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C2FC" w14:textId="73BC3139" w:rsidR="009656EA" w:rsidRPr="002526FC" w:rsidRDefault="009656EA" w:rsidP="009656EA">
      <w:pPr>
        <w:rPr>
          <w:b/>
          <w:bCs/>
          <w:sz w:val="32"/>
          <w:szCs w:val="32"/>
        </w:rPr>
      </w:pPr>
      <w:r w:rsidRPr="002526FC">
        <w:rPr>
          <w:b/>
          <w:bCs/>
          <w:sz w:val="32"/>
          <w:szCs w:val="32"/>
        </w:rPr>
        <w:t xml:space="preserve">Unit 1 </w:t>
      </w:r>
      <w:r>
        <w:rPr>
          <w:b/>
          <w:bCs/>
          <w:sz w:val="32"/>
          <w:szCs w:val="32"/>
        </w:rPr>
        <w:t>Earth’s Formation</w:t>
      </w:r>
      <w:r>
        <w:rPr>
          <w:b/>
          <w:bCs/>
          <w:sz w:val="32"/>
          <w:szCs w:val="32"/>
        </w:rPr>
        <w:t xml:space="preserve"> </w:t>
      </w:r>
      <w:r>
        <w:rPr>
          <w:b/>
          <w:bCs/>
          <w:sz w:val="32"/>
          <w:szCs w:val="32"/>
        </w:rPr>
        <w:tab/>
      </w:r>
      <w:r w:rsidRPr="009656EA">
        <w:rPr>
          <w:sz w:val="32"/>
          <w:szCs w:val="32"/>
        </w:rPr>
        <w:t>Week 2</w:t>
      </w:r>
      <w:r>
        <w:rPr>
          <w:sz w:val="32"/>
          <w:szCs w:val="32"/>
        </w:rPr>
        <w:t xml:space="preserve"> Calendar</w:t>
      </w:r>
      <w:r>
        <w:rPr>
          <w:sz w:val="32"/>
          <w:szCs w:val="32"/>
        </w:rPr>
        <w:tab/>
        <w:t>August 24 – August 28</w:t>
      </w:r>
    </w:p>
    <w:tbl>
      <w:tblPr>
        <w:tblStyle w:val="TableGrid"/>
        <w:tblW w:w="0" w:type="auto"/>
        <w:tblLook w:val="04A0" w:firstRow="1" w:lastRow="0" w:firstColumn="1" w:lastColumn="0" w:noHBand="0" w:noVBand="1"/>
      </w:tblPr>
      <w:tblGrid>
        <w:gridCol w:w="675"/>
        <w:gridCol w:w="654"/>
        <w:gridCol w:w="1017"/>
        <w:gridCol w:w="1269"/>
        <w:gridCol w:w="4419"/>
        <w:gridCol w:w="4916"/>
      </w:tblGrid>
      <w:tr w:rsidR="009656EA" w:rsidRPr="00865A60" w14:paraId="514CCAF3" w14:textId="77777777" w:rsidTr="006A4E1C">
        <w:trPr>
          <w:trHeight w:val="260"/>
        </w:trPr>
        <w:tc>
          <w:tcPr>
            <w:tcW w:w="675" w:type="dxa"/>
            <w:shd w:val="clear" w:color="auto" w:fill="000000" w:themeFill="text1"/>
          </w:tcPr>
          <w:p w14:paraId="54981C2E" w14:textId="77777777" w:rsidR="009656EA" w:rsidRPr="00865A60" w:rsidRDefault="009656EA"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Day</w:t>
            </w:r>
          </w:p>
        </w:tc>
        <w:tc>
          <w:tcPr>
            <w:tcW w:w="654" w:type="dxa"/>
            <w:shd w:val="clear" w:color="auto" w:fill="000000" w:themeFill="text1"/>
          </w:tcPr>
          <w:p w14:paraId="6A7DFA5C" w14:textId="77777777" w:rsidR="009656EA" w:rsidRPr="00865A60" w:rsidRDefault="009656EA"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Date</w:t>
            </w:r>
          </w:p>
        </w:tc>
        <w:tc>
          <w:tcPr>
            <w:tcW w:w="1017" w:type="dxa"/>
            <w:shd w:val="clear" w:color="auto" w:fill="000000" w:themeFill="text1"/>
          </w:tcPr>
          <w:p w14:paraId="7DFA799A" w14:textId="77777777" w:rsidR="009656EA" w:rsidRPr="00865A60" w:rsidRDefault="009656EA"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Standard</w:t>
            </w:r>
          </w:p>
        </w:tc>
        <w:tc>
          <w:tcPr>
            <w:tcW w:w="1269" w:type="dxa"/>
            <w:shd w:val="clear" w:color="auto" w:fill="000000" w:themeFill="text1"/>
          </w:tcPr>
          <w:p w14:paraId="0D181584" w14:textId="77777777" w:rsidR="009656EA" w:rsidRPr="00865A60" w:rsidRDefault="009656EA"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Topic</w:t>
            </w:r>
          </w:p>
        </w:tc>
        <w:tc>
          <w:tcPr>
            <w:tcW w:w="4419" w:type="dxa"/>
            <w:shd w:val="clear" w:color="auto" w:fill="000000" w:themeFill="text1"/>
          </w:tcPr>
          <w:p w14:paraId="6FFE1323" w14:textId="77777777" w:rsidR="009656EA" w:rsidRPr="00865A60" w:rsidRDefault="009656EA"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Classwork (~70 min)</w:t>
            </w:r>
          </w:p>
        </w:tc>
        <w:tc>
          <w:tcPr>
            <w:tcW w:w="4916" w:type="dxa"/>
            <w:shd w:val="clear" w:color="auto" w:fill="000000" w:themeFill="text1"/>
          </w:tcPr>
          <w:p w14:paraId="013109AC" w14:textId="77777777" w:rsidR="009656EA" w:rsidRPr="00865A60" w:rsidRDefault="009656EA" w:rsidP="006A4E1C">
            <w:pPr>
              <w:rPr>
                <w:rFonts w:ascii="Times New Roman" w:hAnsi="Times New Roman" w:cs="Times New Roman"/>
                <w:b/>
                <w:bCs/>
                <w:color w:val="FFFFFF" w:themeColor="background1"/>
                <w:sz w:val="20"/>
                <w:szCs w:val="20"/>
              </w:rPr>
            </w:pPr>
            <w:r w:rsidRPr="00865A60">
              <w:rPr>
                <w:rFonts w:ascii="Times New Roman" w:hAnsi="Times New Roman" w:cs="Times New Roman"/>
                <w:b/>
                <w:bCs/>
                <w:color w:val="FFFFFF" w:themeColor="background1"/>
                <w:sz w:val="20"/>
                <w:szCs w:val="20"/>
              </w:rPr>
              <w:t>Homework (~30 min)</w:t>
            </w:r>
          </w:p>
        </w:tc>
      </w:tr>
      <w:tr w:rsidR="009656EA" w:rsidRPr="00865A60" w14:paraId="44C8BE77" w14:textId="77777777" w:rsidTr="006A4E1C">
        <w:trPr>
          <w:trHeight w:val="260"/>
        </w:trPr>
        <w:tc>
          <w:tcPr>
            <w:tcW w:w="675" w:type="dxa"/>
          </w:tcPr>
          <w:p w14:paraId="14C14711" w14:textId="77777777" w:rsidR="009656EA" w:rsidRPr="00865A60" w:rsidRDefault="009656EA" w:rsidP="006A4E1C">
            <w:pPr>
              <w:rPr>
                <w:rFonts w:ascii="Times New Roman" w:hAnsi="Times New Roman" w:cs="Times New Roman"/>
                <w:sz w:val="20"/>
                <w:szCs w:val="20"/>
              </w:rPr>
            </w:pPr>
            <w:bookmarkStart w:id="0" w:name="_Hlk49088836"/>
            <w:r w:rsidRPr="00865A60">
              <w:rPr>
                <w:rFonts w:ascii="Times New Roman" w:hAnsi="Times New Roman" w:cs="Times New Roman"/>
                <w:sz w:val="20"/>
                <w:szCs w:val="20"/>
              </w:rPr>
              <w:t>Mon</w:t>
            </w:r>
          </w:p>
        </w:tc>
        <w:tc>
          <w:tcPr>
            <w:tcW w:w="654" w:type="dxa"/>
          </w:tcPr>
          <w:p w14:paraId="55D01CEF" w14:textId="77777777" w:rsidR="009656EA" w:rsidRPr="00865A60" w:rsidRDefault="009656EA" w:rsidP="006A4E1C">
            <w:pPr>
              <w:rPr>
                <w:rFonts w:ascii="Times New Roman" w:hAnsi="Times New Roman" w:cs="Times New Roman"/>
                <w:sz w:val="20"/>
                <w:szCs w:val="20"/>
              </w:rPr>
            </w:pPr>
            <w:r w:rsidRPr="00865A60">
              <w:rPr>
                <w:rFonts w:ascii="Times New Roman" w:hAnsi="Times New Roman" w:cs="Times New Roman"/>
                <w:sz w:val="20"/>
                <w:szCs w:val="20"/>
              </w:rPr>
              <w:t>8/24</w:t>
            </w:r>
          </w:p>
        </w:tc>
        <w:tc>
          <w:tcPr>
            <w:tcW w:w="1017" w:type="dxa"/>
          </w:tcPr>
          <w:p w14:paraId="2BF2DAC9" w14:textId="77777777" w:rsidR="009656EA" w:rsidRPr="00865A60" w:rsidRDefault="009656EA" w:rsidP="006A4E1C">
            <w:pPr>
              <w:rPr>
                <w:rFonts w:ascii="Times New Roman" w:hAnsi="Times New Roman" w:cs="Times New Roman"/>
                <w:sz w:val="20"/>
                <w:szCs w:val="20"/>
              </w:rPr>
            </w:pPr>
            <w:r>
              <w:rPr>
                <w:rFonts w:ascii="Times New Roman" w:hAnsi="Times New Roman" w:cs="Times New Roman"/>
                <w:sz w:val="20"/>
                <w:szCs w:val="20"/>
              </w:rPr>
              <w:t>SES1</w:t>
            </w:r>
          </w:p>
        </w:tc>
        <w:tc>
          <w:tcPr>
            <w:tcW w:w="1269" w:type="dxa"/>
          </w:tcPr>
          <w:p w14:paraId="1EC02252" w14:textId="77777777" w:rsidR="009656EA" w:rsidRPr="00865A60" w:rsidRDefault="009656EA" w:rsidP="006A4E1C">
            <w:pPr>
              <w:rPr>
                <w:rFonts w:ascii="Times New Roman" w:hAnsi="Times New Roman" w:cs="Times New Roman"/>
                <w:sz w:val="20"/>
                <w:szCs w:val="20"/>
              </w:rPr>
            </w:pPr>
            <w:r>
              <w:rPr>
                <w:rFonts w:ascii="Times New Roman" w:hAnsi="Times New Roman" w:cs="Times New Roman"/>
                <w:sz w:val="20"/>
                <w:szCs w:val="20"/>
              </w:rPr>
              <w:t>Layers of the Earth</w:t>
            </w:r>
          </w:p>
        </w:tc>
        <w:tc>
          <w:tcPr>
            <w:tcW w:w="4419" w:type="dxa"/>
          </w:tcPr>
          <w:p w14:paraId="4BF15A56" w14:textId="77777777" w:rsidR="009656EA" w:rsidRPr="00FD74ED" w:rsidRDefault="009656EA" w:rsidP="006A4E1C">
            <w:pPr>
              <w:pStyle w:val="ListParagraph"/>
              <w:numPr>
                <w:ilvl w:val="0"/>
                <w:numId w:val="4"/>
              </w:numPr>
              <w:rPr>
                <w:rFonts w:ascii="Times New Roman" w:hAnsi="Times New Roman" w:cs="Times New Roman"/>
                <w:b/>
                <w:bCs/>
                <w:color w:val="C00000"/>
                <w:sz w:val="20"/>
                <w:szCs w:val="20"/>
              </w:rPr>
            </w:pPr>
            <w:r w:rsidRPr="00FD74ED">
              <w:rPr>
                <w:rFonts w:ascii="Times New Roman" w:hAnsi="Times New Roman" w:cs="Times New Roman"/>
                <w:b/>
                <w:bCs/>
                <w:color w:val="C00000"/>
                <w:sz w:val="20"/>
                <w:szCs w:val="20"/>
              </w:rPr>
              <w:t>Earth Form</w:t>
            </w:r>
            <w:r>
              <w:rPr>
                <w:rFonts w:ascii="Times New Roman" w:hAnsi="Times New Roman" w:cs="Times New Roman"/>
                <w:b/>
                <w:bCs/>
                <w:color w:val="C00000"/>
                <w:sz w:val="20"/>
                <w:szCs w:val="20"/>
              </w:rPr>
              <w:t>ation</w:t>
            </w:r>
            <w:r w:rsidRPr="00FD74ED">
              <w:rPr>
                <w:rFonts w:ascii="Times New Roman" w:hAnsi="Times New Roman" w:cs="Times New Roman"/>
                <w:b/>
                <w:bCs/>
                <w:color w:val="C00000"/>
                <w:sz w:val="20"/>
                <w:szCs w:val="20"/>
              </w:rPr>
              <w:t xml:space="preserve"> Lesson </w:t>
            </w:r>
            <w:r>
              <w:rPr>
                <w:rFonts w:ascii="Times New Roman" w:hAnsi="Times New Roman" w:cs="Times New Roman"/>
                <w:b/>
                <w:bCs/>
                <w:color w:val="C00000"/>
                <w:sz w:val="20"/>
                <w:szCs w:val="20"/>
              </w:rPr>
              <w:t>4</w:t>
            </w:r>
          </w:p>
          <w:p w14:paraId="05237814"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0A4115">
              <w:rPr>
                <w:rFonts w:ascii="Times New Roman" w:hAnsi="Times New Roman" w:cs="Times New Roman"/>
                <w:b/>
                <w:bCs/>
                <w:color w:val="C00000"/>
                <w:sz w:val="20"/>
                <w:szCs w:val="20"/>
              </w:rPr>
              <w:t xml:space="preserve">Check-In </w:t>
            </w:r>
            <w:r w:rsidRPr="00865A60">
              <w:rPr>
                <w:rFonts w:ascii="Times New Roman" w:hAnsi="Times New Roman" w:cs="Times New Roman"/>
                <w:sz w:val="20"/>
                <w:szCs w:val="20"/>
              </w:rPr>
              <w:t>Questions</w:t>
            </w:r>
          </w:p>
          <w:p w14:paraId="3CC23AC8" w14:textId="77777777" w:rsidR="009656EA" w:rsidRPr="002964AE" w:rsidRDefault="009656EA" w:rsidP="006A4E1C">
            <w:pPr>
              <w:pStyle w:val="ListParagraph"/>
              <w:numPr>
                <w:ilvl w:val="0"/>
                <w:numId w:val="4"/>
              </w:numPr>
              <w:rPr>
                <w:rFonts w:ascii="Times New Roman" w:hAnsi="Times New Roman" w:cs="Times New Roman"/>
                <w:sz w:val="20"/>
                <w:szCs w:val="20"/>
              </w:rPr>
            </w:pPr>
            <w:r w:rsidRPr="002964AE">
              <w:rPr>
                <w:rFonts w:ascii="Times New Roman" w:hAnsi="Times New Roman" w:cs="Times New Roman"/>
                <w:b/>
                <w:bCs/>
                <w:color w:val="FF6600"/>
                <w:sz w:val="20"/>
                <w:szCs w:val="20"/>
              </w:rPr>
              <w:t xml:space="preserve">Instruction: </w:t>
            </w:r>
            <w:r w:rsidRPr="002964AE">
              <w:rPr>
                <w:rFonts w:ascii="Times New Roman" w:hAnsi="Times New Roman" w:cs="Times New Roman"/>
                <w:b/>
                <w:bCs/>
                <w:sz w:val="20"/>
                <w:szCs w:val="20"/>
              </w:rPr>
              <w:t>How to complete web</w:t>
            </w:r>
            <w:r>
              <w:rPr>
                <w:rFonts w:ascii="Times New Roman" w:hAnsi="Times New Roman" w:cs="Times New Roman"/>
                <w:b/>
                <w:bCs/>
                <w:sz w:val="20"/>
                <w:szCs w:val="20"/>
              </w:rPr>
              <w:t>-</w:t>
            </w:r>
            <w:r w:rsidRPr="002964AE">
              <w:rPr>
                <w:rFonts w:ascii="Times New Roman" w:hAnsi="Times New Roman" w:cs="Times New Roman"/>
                <w:b/>
                <w:bCs/>
                <w:sz w:val="20"/>
                <w:szCs w:val="20"/>
              </w:rPr>
              <w:t>quest</w:t>
            </w:r>
          </w:p>
          <w:p w14:paraId="0255E83F" w14:textId="77777777" w:rsidR="009656EA" w:rsidRPr="00C27D22" w:rsidRDefault="009656EA" w:rsidP="006A4E1C">
            <w:pPr>
              <w:pStyle w:val="ListParagraph"/>
              <w:numPr>
                <w:ilvl w:val="0"/>
                <w:numId w:val="4"/>
              </w:numPr>
              <w:rPr>
                <w:rFonts w:ascii="Times New Roman" w:hAnsi="Times New Roman" w:cs="Times New Roman"/>
                <w:sz w:val="20"/>
                <w:szCs w:val="20"/>
              </w:rPr>
            </w:pPr>
            <w:r w:rsidRPr="002964AE">
              <w:rPr>
                <w:rFonts w:ascii="Times New Roman" w:hAnsi="Times New Roman" w:cs="Times New Roman"/>
                <w:b/>
                <w:bCs/>
                <w:color w:val="C00000"/>
                <w:sz w:val="20"/>
                <w:szCs w:val="20"/>
              </w:rPr>
              <w:t>Complete:</w:t>
            </w:r>
            <w:r w:rsidRPr="000A4115">
              <w:rPr>
                <w:rFonts w:ascii="Times New Roman" w:hAnsi="Times New Roman" w:cs="Times New Roman"/>
                <w:color w:val="C00000"/>
                <w:sz w:val="20"/>
                <w:szCs w:val="20"/>
              </w:rPr>
              <w:t xml:space="preserve"> </w:t>
            </w:r>
            <w:r w:rsidRPr="002964AE">
              <w:rPr>
                <w:rFonts w:ascii="Times New Roman" w:hAnsi="Times New Roman" w:cs="Times New Roman"/>
                <w:b/>
                <w:bCs/>
                <w:color w:val="00B050"/>
                <w:sz w:val="20"/>
                <w:szCs w:val="20"/>
              </w:rPr>
              <w:t xml:space="preserve">Assignment </w:t>
            </w:r>
            <w:r>
              <w:rPr>
                <w:rFonts w:ascii="Times New Roman" w:hAnsi="Times New Roman" w:cs="Times New Roman"/>
                <w:b/>
                <w:bCs/>
                <w:color w:val="00B050"/>
                <w:sz w:val="20"/>
                <w:szCs w:val="20"/>
              </w:rPr>
              <w:t>#</w:t>
            </w:r>
            <w:r w:rsidRPr="002964AE">
              <w:rPr>
                <w:rFonts w:ascii="Times New Roman" w:hAnsi="Times New Roman" w:cs="Times New Roman"/>
                <w:b/>
                <w:bCs/>
                <w:color w:val="00B050"/>
                <w:sz w:val="20"/>
                <w:szCs w:val="20"/>
              </w:rPr>
              <w:t>7:</w:t>
            </w:r>
            <w:r w:rsidRPr="002964AE">
              <w:rPr>
                <w:rFonts w:ascii="Times New Roman" w:hAnsi="Times New Roman" w:cs="Times New Roman"/>
                <w:color w:val="00B050"/>
                <w:sz w:val="20"/>
                <w:szCs w:val="20"/>
              </w:rPr>
              <w:t xml:space="preserve"> </w:t>
            </w:r>
          </w:p>
          <w:p w14:paraId="34BB6758" w14:textId="77777777" w:rsidR="009656EA" w:rsidRPr="00865A60" w:rsidRDefault="009656EA" w:rsidP="006A4E1C">
            <w:pPr>
              <w:pStyle w:val="ListParagraph"/>
              <w:ind w:left="360"/>
              <w:rPr>
                <w:rFonts w:ascii="Times New Roman" w:hAnsi="Times New Roman" w:cs="Times New Roman"/>
                <w:sz w:val="20"/>
                <w:szCs w:val="20"/>
              </w:rPr>
            </w:pPr>
            <w:r w:rsidRPr="002964AE">
              <w:rPr>
                <w:rFonts w:ascii="Times New Roman" w:hAnsi="Times New Roman" w:cs="Times New Roman"/>
                <w:b/>
                <w:bCs/>
                <w:sz w:val="20"/>
                <w:szCs w:val="20"/>
              </w:rPr>
              <w:t>Layers of the Earth Web</w:t>
            </w:r>
            <w:r>
              <w:rPr>
                <w:rFonts w:ascii="Times New Roman" w:hAnsi="Times New Roman" w:cs="Times New Roman"/>
                <w:b/>
                <w:bCs/>
                <w:sz w:val="20"/>
                <w:szCs w:val="20"/>
              </w:rPr>
              <w:t>-</w:t>
            </w:r>
            <w:r w:rsidRPr="002964AE">
              <w:rPr>
                <w:rFonts w:ascii="Times New Roman" w:hAnsi="Times New Roman" w:cs="Times New Roman"/>
                <w:b/>
                <w:bCs/>
                <w:sz w:val="20"/>
                <w:szCs w:val="20"/>
              </w:rPr>
              <w:t>quest</w:t>
            </w:r>
          </w:p>
          <w:p w14:paraId="14786621" w14:textId="77777777" w:rsidR="009656EA" w:rsidRPr="00865A60" w:rsidRDefault="009656EA" w:rsidP="006A4E1C">
            <w:pPr>
              <w:pStyle w:val="ListParagraph"/>
              <w:numPr>
                <w:ilvl w:val="0"/>
                <w:numId w:val="4"/>
              </w:numPr>
              <w:rPr>
                <w:rFonts w:ascii="Times New Roman" w:hAnsi="Times New Roman" w:cs="Times New Roman"/>
                <w:b/>
                <w:bCs/>
                <w:color w:val="000000" w:themeColor="text1"/>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p>
        </w:tc>
        <w:tc>
          <w:tcPr>
            <w:tcW w:w="4916" w:type="dxa"/>
          </w:tcPr>
          <w:p w14:paraId="69F2AB38" w14:textId="77777777" w:rsidR="009656EA" w:rsidRDefault="009656EA" w:rsidP="006A4E1C">
            <w:pPr>
              <w:rPr>
                <w:rFonts w:ascii="Times New Roman" w:hAnsi="Times New Roman" w:cs="Times New Roman"/>
                <w:color w:val="00B050"/>
                <w:sz w:val="20"/>
                <w:szCs w:val="20"/>
              </w:rPr>
            </w:pPr>
            <w:r w:rsidRPr="002964AE">
              <w:rPr>
                <w:rFonts w:ascii="Times New Roman" w:hAnsi="Times New Roman" w:cs="Times New Roman"/>
                <w:b/>
                <w:bCs/>
                <w:color w:val="00B050"/>
                <w:sz w:val="20"/>
                <w:szCs w:val="20"/>
              </w:rPr>
              <w:t>Complete</w:t>
            </w:r>
            <w:r>
              <w:rPr>
                <w:rFonts w:ascii="Times New Roman" w:hAnsi="Times New Roman" w:cs="Times New Roman"/>
                <w:sz w:val="20"/>
                <w:szCs w:val="20"/>
              </w:rPr>
              <w:t xml:space="preserve"> </w:t>
            </w:r>
            <w:r w:rsidRPr="00C27D22">
              <w:rPr>
                <w:rFonts w:ascii="Times New Roman" w:hAnsi="Times New Roman" w:cs="Times New Roman"/>
                <w:b/>
                <w:bCs/>
                <w:color w:val="00B050"/>
                <w:sz w:val="20"/>
                <w:szCs w:val="20"/>
              </w:rPr>
              <w:t>Assignment #7</w:t>
            </w:r>
            <w:r w:rsidRPr="00C27D22">
              <w:rPr>
                <w:rFonts w:ascii="Times New Roman" w:hAnsi="Times New Roman" w:cs="Times New Roman"/>
                <w:color w:val="00B050"/>
                <w:sz w:val="20"/>
                <w:szCs w:val="20"/>
              </w:rPr>
              <w:t xml:space="preserve"> </w:t>
            </w:r>
          </w:p>
          <w:p w14:paraId="1D9F7C21" w14:textId="77777777" w:rsidR="009656EA" w:rsidRPr="00865A60" w:rsidRDefault="009656EA" w:rsidP="006A4E1C">
            <w:pPr>
              <w:rPr>
                <w:rFonts w:ascii="Times New Roman" w:hAnsi="Times New Roman" w:cs="Times New Roman"/>
                <w:sz w:val="20"/>
                <w:szCs w:val="20"/>
              </w:rPr>
            </w:pPr>
            <w:r w:rsidRPr="00C27D22">
              <w:rPr>
                <w:rFonts w:ascii="Times New Roman" w:hAnsi="Times New Roman" w:cs="Times New Roman"/>
                <w:b/>
                <w:bCs/>
                <w:sz w:val="20"/>
                <w:szCs w:val="20"/>
              </w:rPr>
              <w:t>Layers of the Earth Web-quest</w:t>
            </w:r>
          </w:p>
          <w:p w14:paraId="0A69D057" w14:textId="77777777" w:rsidR="009656EA" w:rsidRPr="00865A60" w:rsidRDefault="009656EA" w:rsidP="006A4E1C">
            <w:pPr>
              <w:rPr>
                <w:rFonts w:ascii="Times New Roman" w:hAnsi="Times New Roman" w:cs="Times New Roman"/>
                <w:sz w:val="20"/>
                <w:szCs w:val="20"/>
              </w:rPr>
            </w:pPr>
          </w:p>
          <w:p w14:paraId="186A3E9F" w14:textId="77777777" w:rsidR="009656EA" w:rsidRPr="00865A60" w:rsidRDefault="009656EA" w:rsidP="006A4E1C">
            <w:pPr>
              <w:rPr>
                <w:rFonts w:ascii="Times New Roman" w:hAnsi="Times New Roman" w:cs="Times New Roman"/>
                <w:sz w:val="20"/>
                <w:szCs w:val="20"/>
              </w:rPr>
            </w:pPr>
          </w:p>
          <w:p w14:paraId="3EF12943" w14:textId="77777777" w:rsidR="009656EA" w:rsidRPr="00865A60" w:rsidRDefault="009656EA" w:rsidP="006A4E1C">
            <w:pPr>
              <w:rPr>
                <w:rFonts w:ascii="Times New Roman" w:hAnsi="Times New Roman" w:cs="Times New Roman"/>
                <w:sz w:val="20"/>
                <w:szCs w:val="20"/>
              </w:rPr>
            </w:pPr>
          </w:p>
        </w:tc>
      </w:tr>
      <w:tr w:rsidR="009656EA" w:rsidRPr="00865A60" w14:paraId="25EE0F82" w14:textId="77777777" w:rsidTr="006A4E1C">
        <w:trPr>
          <w:trHeight w:val="274"/>
        </w:trPr>
        <w:tc>
          <w:tcPr>
            <w:tcW w:w="675" w:type="dxa"/>
          </w:tcPr>
          <w:p w14:paraId="643FADE0" w14:textId="77777777" w:rsidR="009656EA" w:rsidRPr="00865A60" w:rsidRDefault="009656EA" w:rsidP="006A4E1C">
            <w:pPr>
              <w:rPr>
                <w:rFonts w:ascii="Times New Roman" w:hAnsi="Times New Roman" w:cs="Times New Roman"/>
                <w:sz w:val="20"/>
                <w:szCs w:val="20"/>
              </w:rPr>
            </w:pPr>
            <w:r w:rsidRPr="00865A60">
              <w:rPr>
                <w:rFonts w:ascii="Times New Roman" w:hAnsi="Times New Roman" w:cs="Times New Roman"/>
                <w:sz w:val="20"/>
                <w:szCs w:val="20"/>
              </w:rPr>
              <w:t>Tue</w:t>
            </w:r>
          </w:p>
        </w:tc>
        <w:tc>
          <w:tcPr>
            <w:tcW w:w="654" w:type="dxa"/>
          </w:tcPr>
          <w:p w14:paraId="79FE519F" w14:textId="77777777" w:rsidR="009656EA" w:rsidRPr="00865A60" w:rsidRDefault="009656EA" w:rsidP="006A4E1C">
            <w:pPr>
              <w:rPr>
                <w:rFonts w:ascii="Times New Roman" w:hAnsi="Times New Roman" w:cs="Times New Roman"/>
                <w:sz w:val="20"/>
                <w:szCs w:val="20"/>
              </w:rPr>
            </w:pPr>
            <w:r w:rsidRPr="00865A60">
              <w:rPr>
                <w:rFonts w:ascii="Times New Roman" w:hAnsi="Times New Roman" w:cs="Times New Roman"/>
                <w:sz w:val="20"/>
                <w:szCs w:val="20"/>
              </w:rPr>
              <w:t>8/25</w:t>
            </w:r>
          </w:p>
        </w:tc>
        <w:tc>
          <w:tcPr>
            <w:tcW w:w="1017" w:type="dxa"/>
          </w:tcPr>
          <w:p w14:paraId="2C8E4C81" w14:textId="77777777" w:rsidR="009656EA" w:rsidRPr="00865A60" w:rsidRDefault="009656EA" w:rsidP="006A4E1C">
            <w:pPr>
              <w:rPr>
                <w:rFonts w:ascii="Times New Roman" w:hAnsi="Times New Roman" w:cs="Times New Roman"/>
                <w:sz w:val="20"/>
                <w:szCs w:val="20"/>
              </w:rPr>
            </w:pPr>
            <w:r>
              <w:rPr>
                <w:rFonts w:ascii="Times New Roman" w:hAnsi="Times New Roman" w:cs="Times New Roman"/>
                <w:sz w:val="20"/>
                <w:szCs w:val="20"/>
              </w:rPr>
              <w:t>SES1</w:t>
            </w:r>
          </w:p>
        </w:tc>
        <w:tc>
          <w:tcPr>
            <w:tcW w:w="1269" w:type="dxa"/>
          </w:tcPr>
          <w:p w14:paraId="6A19C18F" w14:textId="77777777" w:rsidR="009656EA" w:rsidRPr="00865A60" w:rsidRDefault="009656EA" w:rsidP="006A4E1C">
            <w:pPr>
              <w:rPr>
                <w:rFonts w:ascii="Times New Roman" w:hAnsi="Times New Roman" w:cs="Times New Roman"/>
                <w:sz w:val="20"/>
                <w:szCs w:val="20"/>
              </w:rPr>
            </w:pPr>
            <w:r>
              <w:rPr>
                <w:rFonts w:ascii="Times New Roman" w:hAnsi="Times New Roman" w:cs="Times New Roman"/>
                <w:sz w:val="20"/>
                <w:szCs w:val="20"/>
              </w:rPr>
              <w:t>Topographic Maps</w:t>
            </w:r>
          </w:p>
        </w:tc>
        <w:tc>
          <w:tcPr>
            <w:tcW w:w="4419" w:type="dxa"/>
          </w:tcPr>
          <w:p w14:paraId="79237CD6" w14:textId="77777777" w:rsidR="009656EA" w:rsidRPr="00FD74ED" w:rsidRDefault="009656EA" w:rsidP="006A4E1C">
            <w:pPr>
              <w:pStyle w:val="ListParagraph"/>
              <w:numPr>
                <w:ilvl w:val="0"/>
                <w:numId w:val="4"/>
              </w:numPr>
              <w:rPr>
                <w:rFonts w:ascii="Times New Roman" w:hAnsi="Times New Roman" w:cs="Times New Roman"/>
                <w:b/>
                <w:bCs/>
                <w:color w:val="C00000"/>
                <w:sz w:val="20"/>
                <w:szCs w:val="20"/>
              </w:rPr>
            </w:pPr>
            <w:r w:rsidRPr="00FD74ED">
              <w:rPr>
                <w:rFonts w:ascii="Times New Roman" w:hAnsi="Times New Roman" w:cs="Times New Roman"/>
                <w:b/>
                <w:bCs/>
                <w:color w:val="C00000"/>
                <w:sz w:val="20"/>
                <w:szCs w:val="20"/>
              </w:rPr>
              <w:t>Earth Form</w:t>
            </w:r>
            <w:r>
              <w:rPr>
                <w:rFonts w:ascii="Times New Roman" w:hAnsi="Times New Roman" w:cs="Times New Roman"/>
                <w:b/>
                <w:bCs/>
                <w:color w:val="C00000"/>
                <w:sz w:val="20"/>
                <w:szCs w:val="20"/>
              </w:rPr>
              <w:t>ation</w:t>
            </w:r>
            <w:r w:rsidRPr="00FD74ED">
              <w:rPr>
                <w:rFonts w:ascii="Times New Roman" w:hAnsi="Times New Roman" w:cs="Times New Roman"/>
                <w:b/>
                <w:bCs/>
                <w:color w:val="C00000"/>
                <w:sz w:val="20"/>
                <w:szCs w:val="20"/>
              </w:rPr>
              <w:t xml:space="preserve"> Lesson </w:t>
            </w:r>
            <w:r>
              <w:rPr>
                <w:rFonts w:ascii="Times New Roman" w:hAnsi="Times New Roman" w:cs="Times New Roman"/>
                <w:b/>
                <w:bCs/>
                <w:color w:val="C00000"/>
                <w:sz w:val="20"/>
                <w:szCs w:val="20"/>
              </w:rPr>
              <w:t>5</w:t>
            </w:r>
          </w:p>
          <w:p w14:paraId="6179218A"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0A4115">
              <w:rPr>
                <w:rFonts w:ascii="Times New Roman" w:hAnsi="Times New Roman" w:cs="Times New Roman"/>
                <w:b/>
                <w:bCs/>
                <w:color w:val="C00000"/>
                <w:sz w:val="20"/>
                <w:szCs w:val="20"/>
              </w:rPr>
              <w:t xml:space="preserve">Check-In </w:t>
            </w:r>
            <w:r w:rsidRPr="00865A60">
              <w:rPr>
                <w:rFonts w:ascii="Times New Roman" w:hAnsi="Times New Roman" w:cs="Times New Roman"/>
                <w:sz w:val="20"/>
                <w:szCs w:val="20"/>
              </w:rPr>
              <w:t>Questions</w:t>
            </w:r>
          </w:p>
          <w:p w14:paraId="7F089873"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2964AE">
              <w:rPr>
                <w:rFonts w:ascii="Times New Roman" w:hAnsi="Times New Roman" w:cs="Times New Roman"/>
                <w:b/>
                <w:bCs/>
                <w:color w:val="FF6600"/>
                <w:sz w:val="20"/>
                <w:szCs w:val="20"/>
              </w:rPr>
              <w:t xml:space="preserve">Instruction: </w:t>
            </w:r>
            <w:r w:rsidRPr="002964AE">
              <w:rPr>
                <w:rFonts w:ascii="Times New Roman" w:hAnsi="Times New Roman" w:cs="Times New Roman"/>
                <w:b/>
                <w:bCs/>
                <w:color w:val="0070C0"/>
                <w:sz w:val="20"/>
                <w:szCs w:val="20"/>
              </w:rPr>
              <w:t xml:space="preserve">Notes </w:t>
            </w:r>
            <w:r w:rsidRPr="00C27D22">
              <w:rPr>
                <w:rFonts w:ascii="Times New Roman" w:hAnsi="Times New Roman" w:cs="Times New Roman"/>
                <w:b/>
                <w:bCs/>
                <w:sz w:val="20"/>
                <w:szCs w:val="20"/>
              </w:rPr>
              <w:t>Topographic Maps</w:t>
            </w:r>
          </w:p>
          <w:p w14:paraId="07CD7482"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C27D22">
              <w:rPr>
                <w:rFonts w:ascii="Times New Roman" w:hAnsi="Times New Roman" w:cs="Times New Roman"/>
                <w:b/>
                <w:bCs/>
                <w:color w:val="C00000"/>
                <w:sz w:val="20"/>
                <w:szCs w:val="20"/>
              </w:rPr>
              <w:t>Complete:</w:t>
            </w:r>
            <w:r w:rsidRPr="00C27D22">
              <w:rPr>
                <w:rFonts w:ascii="Times New Roman" w:hAnsi="Times New Roman" w:cs="Times New Roman"/>
                <w:color w:val="C00000"/>
                <w:sz w:val="20"/>
                <w:szCs w:val="20"/>
              </w:rPr>
              <w:t xml:space="preserve"> </w:t>
            </w:r>
            <w:r w:rsidRPr="00C27D22">
              <w:rPr>
                <w:rFonts w:ascii="Times New Roman" w:hAnsi="Times New Roman" w:cs="Times New Roman"/>
                <w:b/>
                <w:bCs/>
                <w:color w:val="00B050"/>
                <w:sz w:val="20"/>
                <w:szCs w:val="20"/>
              </w:rPr>
              <w:t>Assignment #8</w:t>
            </w:r>
            <w:r w:rsidRPr="00C27D22">
              <w:rPr>
                <w:rFonts w:ascii="Times New Roman" w:hAnsi="Times New Roman" w:cs="Times New Roman"/>
                <w:color w:val="00B050"/>
                <w:sz w:val="20"/>
                <w:szCs w:val="20"/>
              </w:rPr>
              <w:t xml:space="preserve"> </w:t>
            </w:r>
            <w:r w:rsidRPr="00C27D22">
              <w:rPr>
                <w:rFonts w:ascii="Times New Roman" w:hAnsi="Times New Roman" w:cs="Times New Roman"/>
                <w:b/>
                <w:bCs/>
                <w:sz w:val="20"/>
                <w:szCs w:val="20"/>
              </w:rPr>
              <w:t>Topographic Maps</w:t>
            </w:r>
          </w:p>
          <w:p w14:paraId="6FFB5519"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r>
              <w:rPr>
                <w:rFonts w:ascii="Times New Roman" w:hAnsi="Times New Roman" w:cs="Times New Roman"/>
                <w:color w:val="000000" w:themeColor="text1"/>
                <w:sz w:val="20"/>
                <w:szCs w:val="20"/>
              </w:rPr>
              <w:t>s</w:t>
            </w:r>
          </w:p>
        </w:tc>
        <w:tc>
          <w:tcPr>
            <w:tcW w:w="4916" w:type="dxa"/>
          </w:tcPr>
          <w:p w14:paraId="17FC90ED" w14:textId="77777777" w:rsidR="009656EA" w:rsidRDefault="009656EA" w:rsidP="006A4E1C">
            <w:pPr>
              <w:rPr>
                <w:rFonts w:ascii="Times New Roman" w:hAnsi="Times New Roman" w:cs="Times New Roman"/>
                <w:sz w:val="20"/>
                <w:szCs w:val="20"/>
              </w:rPr>
            </w:pPr>
            <w:r w:rsidRPr="00865A60">
              <w:rPr>
                <w:rFonts w:ascii="Times New Roman" w:hAnsi="Times New Roman" w:cs="Times New Roman"/>
                <w:b/>
                <w:bCs/>
                <w:color w:val="00B050"/>
                <w:sz w:val="20"/>
                <w:szCs w:val="20"/>
              </w:rPr>
              <w:t>Watch</w:t>
            </w:r>
            <w:r w:rsidRPr="00865A60">
              <w:rPr>
                <w:rFonts w:ascii="Times New Roman" w:hAnsi="Times New Roman" w:cs="Times New Roman"/>
                <w:sz w:val="20"/>
                <w:szCs w:val="20"/>
              </w:rPr>
              <w:t xml:space="preserve"> the Video </w:t>
            </w:r>
            <w:r>
              <w:rPr>
                <w:rFonts w:ascii="Times New Roman" w:hAnsi="Times New Roman" w:cs="Times New Roman"/>
                <w:sz w:val="20"/>
                <w:szCs w:val="20"/>
              </w:rPr>
              <w:t>(3:47) for review of Topo Maps</w:t>
            </w:r>
          </w:p>
          <w:p w14:paraId="4F509CDA" w14:textId="77777777" w:rsidR="009656EA" w:rsidRPr="00865A60" w:rsidRDefault="009656EA" w:rsidP="006A4E1C">
            <w:pPr>
              <w:rPr>
                <w:rFonts w:ascii="Times New Roman" w:hAnsi="Times New Roman" w:cs="Times New Roman"/>
                <w:sz w:val="20"/>
                <w:szCs w:val="20"/>
              </w:rPr>
            </w:pPr>
            <w:hyperlink r:id="rId5" w:history="1">
              <w:r w:rsidRPr="00AD3FFF">
                <w:rPr>
                  <w:color w:val="0000FF"/>
                  <w:u w:val="single"/>
                </w:rPr>
                <w:t>https://www.youtube.com/watch?v=CoVcRxza8nI</w:t>
              </w:r>
            </w:hyperlink>
          </w:p>
          <w:p w14:paraId="629E3F58" w14:textId="77777777" w:rsidR="009656EA" w:rsidRDefault="009656EA" w:rsidP="006A4E1C">
            <w:pPr>
              <w:rPr>
                <w:rFonts w:ascii="Times New Roman" w:hAnsi="Times New Roman" w:cs="Times New Roman"/>
                <w:b/>
                <w:bCs/>
                <w:color w:val="00B050"/>
                <w:sz w:val="20"/>
                <w:szCs w:val="20"/>
              </w:rPr>
            </w:pPr>
          </w:p>
          <w:p w14:paraId="6BF0FF3D" w14:textId="77777777" w:rsidR="009656EA" w:rsidRPr="00C27D22" w:rsidRDefault="009656EA" w:rsidP="006A4E1C">
            <w:pPr>
              <w:rPr>
                <w:rFonts w:ascii="Times New Roman" w:hAnsi="Times New Roman" w:cs="Times New Roman"/>
                <w:sz w:val="20"/>
                <w:szCs w:val="20"/>
              </w:rPr>
            </w:pPr>
            <w:r>
              <w:rPr>
                <w:rFonts w:ascii="Times New Roman" w:hAnsi="Times New Roman" w:cs="Times New Roman"/>
                <w:b/>
                <w:bCs/>
                <w:color w:val="00B050"/>
                <w:sz w:val="20"/>
                <w:szCs w:val="20"/>
              </w:rPr>
              <w:t>C</w:t>
            </w:r>
            <w:r w:rsidRPr="00865A60">
              <w:rPr>
                <w:rFonts w:ascii="Times New Roman" w:hAnsi="Times New Roman" w:cs="Times New Roman"/>
                <w:b/>
                <w:bCs/>
                <w:color w:val="00B050"/>
                <w:sz w:val="20"/>
                <w:szCs w:val="20"/>
              </w:rPr>
              <w:t>omplete</w:t>
            </w:r>
            <w:r w:rsidRPr="00865A60">
              <w:rPr>
                <w:rFonts w:ascii="Times New Roman" w:hAnsi="Times New Roman" w:cs="Times New Roman"/>
                <w:sz w:val="20"/>
                <w:szCs w:val="20"/>
              </w:rPr>
              <w:t xml:space="preserve"> </w:t>
            </w:r>
            <w:r w:rsidRPr="00C27D22">
              <w:rPr>
                <w:rFonts w:ascii="Times New Roman" w:hAnsi="Times New Roman" w:cs="Times New Roman"/>
                <w:b/>
                <w:bCs/>
                <w:color w:val="00B050"/>
                <w:sz w:val="20"/>
                <w:szCs w:val="20"/>
              </w:rPr>
              <w:t>Assignment #8</w:t>
            </w:r>
            <w:r w:rsidRPr="00C27D22">
              <w:rPr>
                <w:rFonts w:ascii="Times New Roman" w:hAnsi="Times New Roman" w:cs="Times New Roman"/>
                <w:color w:val="00B050"/>
                <w:sz w:val="20"/>
                <w:szCs w:val="20"/>
              </w:rPr>
              <w:t xml:space="preserve"> </w:t>
            </w:r>
            <w:r w:rsidRPr="00C27D22">
              <w:rPr>
                <w:rFonts w:ascii="Times New Roman" w:hAnsi="Times New Roman" w:cs="Times New Roman"/>
                <w:b/>
                <w:bCs/>
                <w:sz w:val="20"/>
                <w:szCs w:val="20"/>
              </w:rPr>
              <w:t>Topographic Maps</w:t>
            </w:r>
          </w:p>
          <w:p w14:paraId="177CB30F" w14:textId="77777777" w:rsidR="009656EA" w:rsidRPr="00865A60" w:rsidRDefault="009656EA" w:rsidP="006A4E1C">
            <w:pPr>
              <w:rPr>
                <w:rFonts w:ascii="Times New Roman" w:hAnsi="Times New Roman" w:cs="Times New Roman"/>
                <w:sz w:val="20"/>
                <w:szCs w:val="20"/>
              </w:rPr>
            </w:pPr>
          </w:p>
        </w:tc>
      </w:tr>
      <w:tr w:rsidR="009656EA" w:rsidRPr="00865A60" w14:paraId="127C7041" w14:textId="77777777" w:rsidTr="006A4E1C">
        <w:trPr>
          <w:trHeight w:val="274"/>
        </w:trPr>
        <w:tc>
          <w:tcPr>
            <w:tcW w:w="675" w:type="dxa"/>
          </w:tcPr>
          <w:p w14:paraId="38D5A586" w14:textId="77777777" w:rsidR="009656EA" w:rsidRPr="00865A60" w:rsidRDefault="009656EA" w:rsidP="006A4E1C">
            <w:pPr>
              <w:rPr>
                <w:rFonts w:ascii="Times New Roman" w:hAnsi="Times New Roman" w:cs="Times New Roman"/>
                <w:sz w:val="20"/>
                <w:szCs w:val="20"/>
              </w:rPr>
            </w:pPr>
            <w:r w:rsidRPr="00865A60">
              <w:rPr>
                <w:rFonts w:ascii="Times New Roman" w:hAnsi="Times New Roman" w:cs="Times New Roman"/>
                <w:sz w:val="20"/>
                <w:szCs w:val="20"/>
              </w:rPr>
              <w:t>Wed</w:t>
            </w:r>
          </w:p>
        </w:tc>
        <w:tc>
          <w:tcPr>
            <w:tcW w:w="654" w:type="dxa"/>
          </w:tcPr>
          <w:p w14:paraId="773BE177" w14:textId="77777777" w:rsidR="009656EA" w:rsidRPr="00865A60" w:rsidRDefault="009656EA" w:rsidP="006A4E1C">
            <w:pPr>
              <w:rPr>
                <w:rFonts w:ascii="Times New Roman" w:hAnsi="Times New Roman" w:cs="Times New Roman"/>
                <w:sz w:val="20"/>
                <w:szCs w:val="20"/>
              </w:rPr>
            </w:pPr>
            <w:r w:rsidRPr="00865A60">
              <w:rPr>
                <w:rFonts w:ascii="Times New Roman" w:hAnsi="Times New Roman" w:cs="Times New Roman"/>
                <w:sz w:val="20"/>
                <w:szCs w:val="20"/>
              </w:rPr>
              <w:t>8/26</w:t>
            </w:r>
          </w:p>
        </w:tc>
        <w:tc>
          <w:tcPr>
            <w:tcW w:w="1017" w:type="dxa"/>
          </w:tcPr>
          <w:p w14:paraId="4F457FA0" w14:textId="77777777" w:rsidR="009656EA" w:rsidRPr="00865A60" w:rsidRDefault="009656EA" w:rsidP="006A4E1C">
            <w:pPr>
              <w:rPr>
                <w:rFonts w:ascii="Times New Roman" w:hAnsi="Times New Roman" w:cs="Times New Roman"/>
                <w:sz w:val="20"/>
                <w:szCs w:val="20"/>
              </w:rPr>
            </w:pPr>
            <w:r>
              <w:rPr>
                <w:rFonts w:ascii="Times New Roman" w:hAnsi="Times New Roman" w:cs="Times New Roman"/>
                <w:sz w:val="20"/>
                <w:szCs w:val="20"/>
              </w:rPr>
              <w:t>SES1</w:t>
            </w:r>
          </w:p>
        </w:tc>
        <w:tc>
          <w:tcPr>
            <w:tcW w:w="1269" w:type="dxa"/>
          </w:tcPr>
          <w:p w14:paraId="383DFE75" w14:textId="77777777" w:rsidR="009656EA" w:rsidRPr="00865A60" w:rsidRDefault="009656EA" w:rsidP="006A4E1C">
            <w:pPr>
              <w:rPr>
                <w:rFonts w:ascii="Times New Roman" w:hAnsi="Times New Roman" w:cs="Times New Roman"/>
                <w:sz w:val="20"/>
                <w:szCs w:val="20"/>
              </w:rPr>
            </w:pPr>
            <w:r w:rsidRPr="00865A60">
              <w:rPr>
                <w:rFonts w:ascii="Times New Roman" w:hAnsi="Times New Roman" w:cs="Times New Roman"/>
                <w:sz w:val="20"/>
                <w:szCs w:val="20"/>
              </w:rPr>
              <w:t>Instructional Support Day</w:t>
            </w:r>
          </w:p>
          <w:p w14:paraId="3D57A678" w14:textId="77777777" w:rsidR="009656EA" w:rsidRPr="00865A60" w:rsidRDefault="009656EA" w:rsidP="006A4E1C">
            <w:pPr>
              <w:rPr>
                <w:rFonts w:ascii="Times New Roman" w:hAnsi="Times New Roman" w:cs="Times New Roman"/>
                <w:sz w:val="20"/>
                <w:szCs w:val="20"/>
              </w:rPr>
            </w:pPr>
          </w:p>
        </w:tc>
        <w:tc>
          <w:tcPr>
            <w:tcW w:w="4419" w:type="dxa"/>
          </w:tcPr>
          <w:p w14:paraId="669A2CDF" w14:textId="77777777" w:rsidR="009656EA" w:rsidRPr="00865A60" w:rsidRDefault="009656EA" w:rsidP="006A4E1C">
            <w:pPr>
              <w:rPr>
                <w:rFonts w:ascii="Times New Roman" w:hAnsi="Times New Roman" w:cs="Times New Roman"/>
                <w:b/>
                <w:bCs/>
                <w:sz w:val="20"/>
                <w:szCs w:val="20"/>
              </w:rPr>
            </w:pPr>
            <w:r w:rsidRPr="00865A60">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916" w:type="dxa"/>
          </w:tcPr>
          <w:p w14:paraId="43B85AB3" w14:textId="77777777" w:rsidR="009656EA" w:rsidRPr="00865A60" w:rsidRDefault="009656EA" w:rsidP="006A4E1C">
            <w:pPr>
              <w:rPr>
                <w:rFonts w:ascii="Times New Roman" w:hAnsi="Times New Roman" w:cs="Times New Roman"/>
                <w:b/>
                <w:bCs/>
                <w:color w:val="00B050"/>
                <w:sz w:val="20"/>
                <w:szCs w:val="20"/>
              </w:rPr>
            </w:pPr>
            <w:r w:rsidRPr="00865A60">
              <w:rPr>
                <w:rFonts w:ascii="Times New Roman" w:hAnsi="Times New Roman" w:cs="Times New Roman"/>
                <w:b/>
                <w:bCs/>
                <w:color w:val="00B050"/>
                <w:sz w:val="20"/>
                <w:szCs w:val="20"/>
              </w:rPr>
              <w:t xml:space="preserve">Complete </w:t>
            </w:r>
            <w:r w:rsidRPr="00865A60">
              <w:rPr>
                <w:rFonts w:ascii="Times New Roman" w:hAnsi="Times New Roman" w:cs="Times New Roman"/>
                <w:b/>
                <w:bCs/>
                <w:sz w:val="20"/>
                <w:szCs w:val="20"/>
              </w:rPr>
              <w:t>any Assignments that are incomplete</w:t>
            </w:r>
          </w:p>
        </w:tc>
      </w:tr>
      <w:tr w:rsidR="009656EA" w:rsidRPr="00865A60" w14:paraId="2E31FAF8" w14:textId="77777777" w:rsidTr="006A4E1C">
        <w:trPr>
          <w:trHeight w:val="260"/>
        </w:trPr>
        <w:tc>
          <w:tcPr>
            <w:tcW w:w="675" w:type="dxa"/>
          </w:tcPr>
          <w:p w14:paraId="4AEB1E51" w14:textId="77777777" w:rsidR="009656EA" w:rsidRPr="00865A60" w:rsidRDefault="009656EA" w:rsidP="006A4E1C">
            <w:pPr>
              <w:rPr>
                <w:rFonts w:ascii="Times New Roman" w:hAnsi="Times New Roman" w:cs="Times New Roman"/>
                <w:sz w:val="20"/>
                <w:szCs w:val="20"/>
              </w:rPr>
            </w:pPr>
            <w:proofErr w:type="spellStart"/>
            <w:r w:rsidRPr="00865A60">
              <w:rPr>
                <w:rFonts w:ascii="Times New Roman" w:hAnsi="Times New Roman" w:cs="Times New Roman"/>
                <w:sz w:val="20"/>
                <w:szCs w:val="20"/>
              </w:rPr>
              <w:t>Thur</w:t>
            </w:r>
            <w:proofErr w:type="spellEnd"/>
          </w:p>
        </w:tc>
        <w:tc>
          <w:tcPr>
            <w:tcW w:w="654" w:type="dxa"/>
          </w:tcPr>
          <w:p w14:paraId="38F6E5D0" w14:textId="77777777" w:rsidR="009656EA" w:rsidRPr="00865A60" w:rsidRDefault="009656EA" w:rsidP="006A4E1C">
            <w:pPr>
              <w:rPr>
                <w:rFonts w:ascii="Times New Roman" w:hAnsi="Times New Roman" w:cs="Times New Roman"/>
                <w:sz w:val="20"/>
                <w:szCs w:val="20"/>
              </w:rPr>
            </w:pPr>
            <w:r w:rsidRPr="00865A60">
              <w:rPr>
                <w:rFonts w:ascii="Times New Roman" w:hAnsi="Times New Roman" w:cs="Times New Roman"/>
                <w:sz w:val="20"/>
                <w:szCs w:val="20"/>
              </w:rPr>
              <w:t>8/27</w:t>
            </w:r>
          </w:p>
        </w:tc>
        <w:tc>
          <w:tcPr>
            <w:tcW w:w="1017" w:type="dxa"/>
          </w:tcPr>
          <w:p w14:paraId="72DB34FA" w14:textId="77777777" w:rsidR="009656EA" w:rsidRPr="00865A60" w:rsidRDefault="009656EA" w:rsidP="006A4E1C">
            <w:pPr>
              <w:rPr>
                <w:rFonts w:ascii="Times New Roman" w:hAnsi="Times New Roman" w:cs="Times New Roman"/>
                <w:sz w:val="20"/>
                <w:szCs w:val="20"/>
              </w:rPr>
            </w:pPr>
            <w:r>
              <w:rPr>
                <w:rFonts w:ascii="Times New Roman" w:hAnsi="Times New Roman" w:cs="Times New Roman"/>
                <w:sz w:val="20"/>
                <w:szCs w:val="20"/>
              </w:rPr>
              <w:t>SES1</w:t>
            </w:r>
          </w:p>
        </w:tc>
        <w:tc>
          <w:tcPr>
            <w:tcW w:w="1269" w:type="dxa"/>
          </w:tcPr>
          <w:p w14:paraId="5E8C418C" w14:textId="53C98D91" w:rsidR="009656EA" w:rsidRPr="00865A60" w:rsidRDefault="009656EA" w:rsidP="006A4E1C">
            <w:pPr>
              <w:rPr>
                <w:rFonts w:ascii="Times New Roman" w:hAnsi="Times New Roman" w:cs="Times New Roman"/>
                <w:sz w:val="20"/>
                <w:szCs w:val="20"/>
              </w:rPr>
            </w:pPr>
            <w:r>
              <w:rPr>
                <w:rFonts w:ascii="Times New Roman" w:hAnsi="Times New Roman" w:cs="Times New Roman"/>
                <w:sz w:val="20"/>
                <w:szCs w:val="20"/>
              </w:rPr>
              <w:t>Topographic Maps and Contour Lines</w:t>
            </w:r>
          </w:p>
        </w:tc>
        <w:tc>
          <w:tcPr>
            <w:tcW w:w="4419" w:type="dxa"/>
          </w:tcPr>
          <w:p w14:paraId="45BB72E6" w14:textId="77777777" w:rsidR="009656EA" w:rsidRPr="00FD74ED" w:rsidRDefault="009656EA" w:rsidP="006A4E1C">
            <w:pPr>
              <w:pStyle w:val="ListParagraph"/>
              <w:numPr>
                <w:ilvl w:val="0"/>
                <w:numId w:val="4"/>
              </w:numPr>
              <w:rPr>
                <w:rFonts w:ascii="Times New Roman" w:hAnsi="Times New Roman" w:cs="Times New Roman"/>
                <w:b/>
                <w:bCs/>
                <w:color w:val="C00000"/>
                <w:sz w:val="20"/>
                <w:szCs w:val="20"/>
              </w:rPr>
            </w:pPr>
            <w:r w:rsidRPr="00FD74ED">
              <w:rPr>
                <w:rFonts w:ascii="Times New Roman" w:hAnsi="Times New Roman" w:cs="Times New Roman"/>
                <w:b/>
                <w:bCs/>
                <w:color w:val="C00000"/>
                <w:sz w:val="20"/>
                <w:szCs w:val="20"/>
              </w:rPr>
              <w:t>Earth Form</w:t>
            </w:r>
            <w:r>
              <w:rPr>
                <w:rFonts w:ascii="Times New Roman" w:hAnsi="Times New Roman" w:cs="Times New Roman"/>
                <w:b/>
                <w:bCs/>
                <w:color w:val="C00000"/>
                <w:sz w:val="20"/>
                <w:szCs w:val="20"/>
              </w:rPr>
              <w:t>ation</w:t>
            </w:r>
            <w:r w:rsidRPr="00FD74ED">
              <w:rPr>
                <w:rFonts w:ascii="Times New Roman" w:hAnsi="Times New Roman" w:cs="Times New Roman"/>
                <w:b/>
                <w:bCs/>
                <w:color w:val="C00000"/>
                <w:sz w:val="20"/>
                <w:szCs w:val="20"/>
              </w:rPr>
              <w:t xml:space="preserve"> Lesson </w:t>
            </w:r>
            <w:r>
              <w:rPr>
                <w:rFonts w:ascii="Times New Roman" w:hAnsi="Times New Roman" w:cs="Times New Roman"/>
                <w:b/>
                <w:bCs/>
                <w:color w:val="C00000"/>
                <w:sz w:val="20"/>
                <w:szCs w:val="20"/>
              </w:rPr>
              <w:t>6</w:t>
            </w:r>
          </w:p>
          <w:p w14:paraId="4333AFA1"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0A4115">
              <w:rPr>
                <w:rFonts w:ascii="Times New Roman" w:hAnsi="Times New Roman" w:cs="Times New Roman"/>
                <w:b/>
                <w:bCs/>
                <w:color w:val="C00000"/>
                <w:sz w:val="20"/>
                <w:szCs w:val="20"/>
              </w:rPr>
              <w:t xml:space="preserve">Check-In </w:t>
            </w:r>
            <w:r w:rsidRPr="00865A60">
              <w:rPr>
                <w:rFonts w:ascii="Times New Roman" w:hAnsi="Times New Roman" w:cs="Times New Roman"/>
                <w:sz w:val="20"/>
                <w:szCs w:val="20"/>
              </w:rPr>
              <w:t>Questions</w:t>
            </w:r>
          </w:p>
          <w:p w14:paraId="30E597AB"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2964AE">
              <w:rPr>
                <w:rFonts w:ascii="Times New Roman" w:hAnsi="Times New Roman" w:cs="Times New Roman"/>
                <w:b/>
                <w:bCs/>
                <w:color w:val="FF6600"/>
                <w:sz w:val="20"/>
                <w:szCs w:val="20"/>
              </w:rPr>
              <w:t xml:space="preserve">Instruction: </w:t>
            </w:r>
            <w:r w:rsidRPr="002964AE">
              <w:rPr>
                <w:rFonts w:ascii="Times New Roman" w:hAnsi="Times New Roman" w:cs="Times New Roman"/>
                <w:b/>
                <w:bCs/>
                <w:color w:val="0070C0"/>
                <w:sz w:val="20"/>
                <w:szCs w:val="20"/>
              </w:rPr>
              <w:t xml:space="preserve">Notes </w:t>
            </w:r>
            <w:r w:rsidRPr="00C27D22">
              <w:rPr>
                <w:rFonts w:ascii="Times New Roman" w:hAnsi="Times New Roman" w:cs="Times New Roman"/>
                <w:b/>
                <w:bCs/>
                <w:sz w:val="20"/>
                <w:szCs w:val="20"/>
              </w:rPr>
              <w:t>Topographic Maps</w:t>
            </w:r>
          </w:p>
          <w:p w14:paraId="72F84F56" w14:textId="4D3632EE" w:rsidR="009656EA" w:rsidRPr="00865A60" w:rsidRDefault="009656EA" w:rsidP="006A4E1C">
            <w:pPr>
              <w:pStyle w:val="ListParagraph"/>
              <w:numPr>
                <w:ilvl w:val="0"/>
                <w:numId w:val="4"/>
              </w:numPr>
              <w:rPr>
                <w:rFonts w:ascii="Times New Roman" w:hAnsi="Times New Roman" w:cs="Times New Roman"/>
                <w:sz w:val="20"/>
                <w:szCs w:val="20"/>
              </w:rPr>
            </w:pPr>
            <w:r w:rsidRPr="00C27D22">
              <w:rPr>
                <w:rFonts w:ascii="Times New Roman" w:hAnsi="Times New Roman" w:cs="Times New Roman"/>
                <w:b/>
                <w:bCs/>
                <w:color w:val="C00000"/>
                <w:sz w:val="20"/>
                <w:szCs w:val="20"/>
              </w:rPr>
              <w:t>Complete:</w:t>
            </w:r>
            <w:r w:rsidRPr="00C27D22">
              <w:rPr>
                <w:rFonts w:ascii="Times New Roman" w:hAnsi="Times New Roman" w:cs="Times New Roman"/>
                <w:color w:val="C00000"/>
                <w:sz w:val="20"/>
                <w:szCs w:val="20"/>
              </w:rPr>
              <w:t xml:space="preserve"> </w:t>
            </w:r>
            <w:r w:rsidRPr="00C27D22">
              <w:rPr>
                <w:rFonts w:ascii="Times New Roman" w:hAnsi="Times New Roman" w:cs="Times New Roman"/>
                <w:b/>
                <w:bCs/>
                <w:color w:val="00B050"/>
                <w:sz w:val="20"/>
                <w:szCs w:val="20"/>
              </w:rPr>
              <w:t>Assignment #</w:t>
            </w:r>
            <w:r>
              <w:rPr>
                <w:rFonts w:ascii="Times New Roman" w:hAnsi="Times New Roman" w:cs="Times New Roman"/>
                <w:b/>
                <w:bCs/>
                <w:color w:val="00B050"/>
                <w:sz w:val="20"/>
                <w:szCs w:val="20"/>
              </w:rPr>
              <w:t>9</w:t>
            </w:r>
            <w:r w:rsidRPr="00C27D22">
              <w:rPr>
                <w:rFonts w:ascii="Times New Roman" w:hAnsi="Times New Roman" w:cs="Times New Roman"/>
                <w:color w:val="00B050"/>
                <w:sz w:val="20"/>
                <w:szCs w:val="20"/>
              </w:rPr>
              <w:t xml:space="preserve"> </w:t>
            </w:r>
            <w:r w:rsidRPr="00C27D22">
              <w:rPr>
                <w:rFonts w:ascii="Times New Roman" w:hAnsi="Times New Roman" w:cs="Times New Roman"/>
                <w:b/>
                <w:bCs/>
                <w:sz w:val="20"/>
                <w:szCs w:val="20"/>
              </w:rPr>
              <w:t>Topographic Maps</w:t>
            </w:r>
            <w:r>
              <w:rPr>
                <w:rFonts w:ascii="Times New Roman" w:hAnsi="Times New Roman" w:cs="Times New Roman"/>
                <w:b/>
                <w:bCs/>
                <w:sz w:val="20"/>
                <w:szCs w:val="20"/>
              </w:rPr>
              <w:t xml:space="preserve"> and Contour Lines</w:t>
            </w:r>
          </w:p>
          <w:p w14:paraId="3B089CBD"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r>
              <w:rPr>
                <w:rFonts w:ascii="Times New Roman" w:hAnsi="Times New Roman" w:cs="Times New Roman"/>
                <w:color w:val="000000" w:themeColor="text1"/>
                <w:sz w:val="20"/>
                <w:szCs w:val="20"/>
              </w:rPr>
              <w:t>s</w:t>
            </w:r>
          </w:p>
        </w:tc>
        <w:tc>
          <w:tcPr>
            <w:tcW w:w="4916" w:type="dxa"/>
          </w:tcPr>
          <w:p w14:paraId="5471DA4C" w14:textId="6ED5ECD5" w:rsidR="009656EA" w:rsidRPr="009656EA" w:rsidRDefault="009656EA" w:rsidP="006A4E1C">
            <w:pPr>
              <w:rPr>
                <w:rFonts w:ascii="Times New Roman" w:hAnsi="Times New Roman" w:cs="Times New Roman"/>
                <w:b/>
                <w:bCs/>
                <w:sz w:val="20"/>
                <w:szCs w:val="20"/>
              </w:rPr>
            </w:pPr>
            <w:r>
              <w:rPr>
                <w:rFonts w:ascii="Times New Roman" w:hAnsi="Times New Roman" w:cs="Times New Roman"/>
                <w:b/>
                <w:bCs/>
                <w:color w:val="00B050"/>
                <w:sz w:val="20"/>
                <w:szCs w:val="20"/>
              </w:rPr>
              <w:t>C</w:t>
            </w:r>
            <w:r w:rsidRPr="00865A60">
              <w:rPr>
                <w:rFonts w:ascii="Times New Roman" w:hAnsi="Times New Roman" w:cs="Times New Roman"/>
                <w:b/>
                <w:bCs/>
                <w:color w:val="00B050"/>
                <w:sz w:val="20"/>
                <w:szCs w:val="20"/>
              </w:rPr>
              <w:t>omplete</w:t>
            </w:r>
            <w:r w:rsidRPr="00865A60">
              <w:rPr>
                <w:rFonts w:ascii="Times New Roman" w:hAnsi="Times New Roman" w:cs="Times New Roman"/>
                <w:sz w:val="20"/>
                <w:szCs w:val="20"/>
              </w:rPr>
              <w:t xml:space="preserve"> </w:t>
            </w:r>
            <w:r w:rsidRPr="00C27D22">
              <w:rPr>
                <w:rFonts w:ascii="Times New Roman" w:hAnsi="Times New Roman" w:cs="Times New Roman"/>
                <w:b/>
                <w:bCs/>
                <w:color w:val="00B050"/>
                <w:sz w:val="20"/>
                <w:szCs w:val="20"/>
              </w:rPr>
              <w:t>Assignment #</w:t>
            </w:r>
            <w:r>
              <w:rPr>
                <w:rFonts w:ascii="Times New Roman" w:hAnsi="Times New Roman" w:cs="Times New Roman"/>
                <w:b/>
                <w:bCs/>
                <w:color w:val="00B050"/>
                <w:sz w:val="20"/>
                <w:szCs w:val="20"/>
              </w:rPr>
              <w:t>9</w:t>
            </w:r>
            <w:r w:rsidRPr="00C27D22">
              <w:rPr>
                <w:rFonts w:ascii="Times New Roman" w:hAnsi="Times New Roman" w:cs="Times New Roman"/>
                <w:color w:val="00B050"/>
                <w:sz w:val="20"/>
                <w:szCs w:val="20"/>
              </w:rPr>
              <w:t xml:space="preserve"> </w:t>
            </w:r>
            <w:r w:rsidRPr="009656EA">
              <w:rPr>
                <w:rFonts w:ascii="Times New Roman" w:hAnsi="Times New Roman" w:cs="Times New Roman"/>
                <w:b/>
                <w:bCs/>
                <w:sz w:val="20"/>
                <w:szCs w:val="20"/>
              </w:rPr>
              <w:t>Topographic Maps and Contour Lines</w:t>
            </w:r>
          </w:p>
          <w:p w14:paraId="2ED07512" w14:textId="77777777" w:rsidR="009656EA" w:rsidRDefault="009656EA" w:rsidP="006A4E1C">
            <w:pPr>
              <w:rPr>
                <w:rFonts w:ascii="Times New Roman" w:hAnsi="Times New Roman" w:cs="Times New Roman"/>
                <w:b/>
                <w:bCs/>
                <w:sz w:val="20"/>
                <w:szCs w:val="20"/>
              </w:rPr>
            </w:pPr>
          </w:p>
          <w:p w14:paraId="0E27F6C1" w14:textId="77777777" w:rsidR="009656EA" w:rsidRPr="00AE7011" w:rsidRDefault="009656EA" w:rsidP="006A4E1C">
            <w:pPr>
              <w:rPr>
                <w:rFonts w:ascii="Times New Roman" w:hAnsi="Times New Roman" w:cs="Times New Roman"/>
                <w:b/>
                <w:bCs/>
                <w:color w:val="FF0000"/>
                <w:sz w:val="20"/>
                <w:szCs w:val="20"/>
              </w:rPr>
            </w:pPr>
          </w:p>
        </w:tc>
      </w:tr>
      <w:tr w:rsidR="009656EA" w:rsidRPr="00865A60" w14:paraId="6843C790" w14:textId="77777777" w:rsidTr="006A4E1C">
        <w:trPr>
          <w:trHeight w:val="260"/>
        </w:trPr>
        <w:tc>
          <w:tcPr>
            <w:tcW w:w="675" w:type="dxa"/>
          </w:tcPr>
          <w:p w14:paraId="4E75C00E" w14:textId="77777777" w:rsidR="009656EA" w:rsidRPr="00865A60" w:rsidRDefault="009656EA" w:rsidP="006A4E1C">
            <w:pPr>
              <w:rPr>
                <w:rFonts w:ascii="Times New Roman" w:hAnsi="Times New Roman" w:cs="Times New Roman"/>
                <w:sz w:val="20"/>
                <w:szCs w:val="20"/>
              </w:rPr>
            </w:pPr>
            <w:r w:rsidRPr="00865A60">
              <w:rPr>
                <w:rFonts w:ascii="Times New Roman" w:hAnsi="Times New Roman" w:cs="Times New Roman"/>
                <w:sz w:val="20"/>
                <w:szCs w:val="20"/>
              </w:rPr>
              <w:t xml:space="preserve">Fri </w:t>
            </w:r>
          </w:p>
        </w:tc>
        <w:tc>
          <w:tcPr>
            <w:tcW w:w="654" w:type="dxa"/>
          </w:tcPr>
          <w:p w14:paraId="1655A943" w14:textId="77777777" w:rsidR="009656EA" w:rsidRPr="00865A60" w:rsidRDefault="009656EA" w:rsidP="006A4E1C">
            <w:pPr>
              <w:rPr>
                <w:rFonts w:ascii="Times New Roman" w:hAnsi="Times New Roman" w:cs="Times New Roman"/>
                <w:sz w:val="20"/>
                <w:szCs w:val="20"/>
              </w:rPr>
            </w:pPr>
            <w:r w:rsidRPr="00865A60">
              <w:rPr>
                <w:rFonts w:ascii="Times New Roman" w:hAnsi="Times New Roman" w:cs="Times New Roman"/>
                <w:sz w:val="20"/>
                <w:szCs w:val="20"/>
              </w:rPr>
              <w:t>8/28</w:t>
            </w:r>
          </w:p>
        </w:tc>
        <w:tc>
          <w:tcPr>
            <w:tcW w:w="1017" w:type="dxa"/>
          </w:tcPr>
          <w:p w14:paraId="6F4B3073" w14:textId="77777777" w:rsidR="009656EA" w:rsidRPr="00865A60" w:rsidRDefault="009656EA" w:rsidP="006A4E1C">
            <w:pPr>
              <w:rPr>
                <w:rFonts w:ascii="Times New Roman" w:hAnsi="Times New Roman" w:cs="Times New Roman"/>
                <w:sz w:val="20"/>
                <w:szCs w:val="20"/>
              </w:rPr>
            </w:pPr>
            <w:r>
              <w:rPr>
                <w:rFonts w:ascii="Times New Roman" w:hAnsi="Times New Roman" w:cs="Times New Roman"/>
                <w:sz w:val="20"/>
                <w:szCs w:val="20"/>
              </w:rPr>
              <w:t>SES1</w:t>
            </w:r>
          </w:p>
        </w:tc>
        <w:tc>
          <w:tcPr>
            <w:tcW w:w="1269" w:type="dxa"/>
          </w:tcPr>
          <w:p w14:paraId="328EA610" w14:textId="464CA0E5" w:rsidR="009656EA" w:rsidRPr="00865A60" w:rsidRDefault="009656EA" w:rsidP="006A4E1C">
            <w:pPr>
              <w:rPr>
                <w:rFonts w:ascii="Times New Roman" w:hAnsi="Times New Roman" w:cs="Times New Roman"/>
                <w:sz w:val="20"/>
                <w:szCs w:val="20"/>
              </w:rPr>
            </w:pPr>
            <w:r>
              <w:rPr>
                <w:rFonts w:ascii="Times New Roman" w:hAnsi="Times New Roman" w:cs="Times New Roman"/>
                <w:sz w:val="20"/>
                <w:szCs w:val="20"/>
              </w:rPr>
              <w:t>Earth from Space</w:t>
            </w:r>
          </w:p>
        </w:tc>
        <w:tc>
          <w:tcPr>
            <w:tcW w:w="4419" w:type="dxa"/>
          </w:tcPr>
          <w:p w14:paraId="25857813" w14:textId="77777777" w:rsidR="009656EA" w:rsidRPr="00FD74ED" w:rsidRDefault="009656EA" w:rsidP="006A4E1C">
            <w:pPr>
              <w:pStyle w:val="ListParagraph"/>
              <w:numPr>
                <w:ilvl w:val="0"/>
                <w:numId w:val="4"/>
              </w:numPr>
              <w:rPr>
                <w:rFonts w:ascii="Times New Roman" w:hAnsi="Times New Roman" w:cs="Times New Roman"/>
                <w:b/>
                <w:bCs/>
                <w:color w:val="C00000"/>
                <w:sz w:val="20"/>
                <w:szCs w:val="20"/>
              </w:rPr>
            </w:pPr>
            <w:r w:rsidRPr="00FD74ED">
              <w:rPr>
                <w:rFonts w:ascii="Times New Roman" w:hAnsi="Times New Roman" w:cs="Times New Roman"/>
                <w:b/>
                <w:bCs/>
                <w:color w:val="C00000"/>
                <w:sz w:val="20"/>
                <w:szCs w:val="20"/>
              </w:rPr>
              <w:t xml:space="preserve">Earth Form </w:t>
            </w:r>
            <w:r w:rsidRPr="009656EA">
              <w:rPr>
                <w:rFonts w:ascii="Times New Roman" w:hAnsi="Times New Roman" w:cs="Times New Roman"/>
                <w:b/>
                <w:bCs/>
                <w:color w:val="C00000"/>
                <w:sz w:val="20"/>
                <w:szCs w:val="20"/>
              </w:rPr>
              <w:t>Lesson 7</w:t>
            </w:r>
          </w:p>
          <w:p w14:paraId="0C5C3697"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865A60">
              <w:rPr>
                <w:rFonts w:ascii="Times New Roman" w:hAnsi="Times New Roman" w:cs="Times New Roman"/>
                <w:b/>
                <w:bCs/>
                <w:sz w:val="20"/>
                <w:szCs w:val="20"/>
              </w:rPr>
              <w:t xml:space="preserve">Opening: </w:t>
            </w:r>
            <w:r w:rsidRPr="00865A60">
              <w:rPr>
                <w:rFonts w:ascii="Times New Roman" w:hAnsi="Times New Roman" w:cs="Times New Roman"/>
                <w:b/>
                <w:bCs/>
                <w:color w:val="00B050"/>
                <w:sz w:val="20"/>
                <w:szCs w:val="20"/>
              </w:rPr>
              <w:t xml:space="preserve">Check-In </w:t>
            </w:r>
            <w:r w:rsidRPr="00865A60">
              <w:rPr>
                <w:rFonts w:ascii="Times New Roman" w:hAnsi="Times New Roman" w:cs="Times New Roman"/>
                <w:sz w:val="20"/>
                <w:szCs w:val="20"/>
              </w:rPr>
              <w:t xml:space="preserve">Questions </w:t>
            </w:r>
          </w:p>
          <w:p w14:paraId="48A6EF7C"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2964AE">
              <w:rPr>
                <w:rFonts w:ascii="Times New Roman" w:hAnsi="Times New Roman" w:cs="Times New Roman"/>
                <w:b/>
                <w:bCs/>
                <w:color w:val="FF6600"/>
                <w:sz w:val="20"/>
                <w:szCs w:val="20"/>
              </w:rPr>
              <w:t>Instruction</w:t>
            </w:r>
            <w:r w:rsidRPr="00865A60">
              <w:rPr>
                <w:rFonts w:ascii="Times New Roman" w:hAnsi="Times New Roman" w:cs="Times New Roman"/>
                <w:b/>
                <w:bCs/>
                <w:sz w:val="20"/>
                <w:szCs w:val="20"/>
              </w:rPr>
              <w:t>:</w:t>
            </w:r>
            <w:r w:rsidRPr="00865A60">
              <w:rPr>
                <w:rFonts w:ascii="Times New Roman" w:hAnsi="Times New Roman" w:cs="Times New Roman"/>
                <w:b/>
                <w:bCs/>
                <w:color w:val="00B050"/>
                <w:sz w:val="20"/>
                <w:szCs w:val="20"/>
              </w:rPr>
              <w:t xml:space="preserve"> </w:t>
            </w:r>
            <w:r w:rsidRPr="00AE7011">
              <w:rPr>
                <w:rFonts w:ascii="Times New Roman" w:hAnsi="Times New Roman" w:cs="Times New Roman"/>
                <w:b/>
                <w:bCs/>
                <w:sz w:val="20"/>
                <w:szCs w:val="20"/>
              </w:rPr>
              <w:t>Earth as Art Instruction</w:t>
            </w:r>
          </w:p>
          <w:p w14:paraId="473E3D77" w14:textId="4094FAAB" w:rsidR="009656EA" w:rsidRPr="00865A60" w:rsidRDefault="009656EA" w:rsidP="006A4E1C">
            <w:pPr>
              <w:pStyle w:val="ListParagraph"/>
              <w:numPr>
                <w:ilvl w:val="0"/>
                <w:numId w:val="4"/>
              </w:numPr>
              <w:rPr>
                <w:rFonts w:ascii="Times New Roman" w:hAnsi="Times New Roman" w:cs="Times New Roman"/>
                <w:sz w:val="20"/>
                <w:szCs w:val="20"/>
              </w:rPr>
            </w:pPr>
            <w:r>
              <w:rPr>
                <w:rFonts w:ascii="Times New Roman" w:hAnsi="Times New Roman" w:cs="Times New Roman"/>
                <w:b/>
                <w:bCs/>
                <w:color w:val="C00000"/>
                <w:sz w:val="20"/>
                <w:szCs w:val="20"/>
              </w:rPr>
              <w:t>Complete</w:t>
            </w:r>
            <w:r w:rsidRPr="002C4D46">
              <w:rPr>
                <w:rFonts w:ascii="Times New Roman" w:hAnsi="Times New Roman" w:cs="Times New Roman"/>
                <w:b/>
                <w:bCs/>
                <w:color w:val="C00000"/>
                <w:sz w:val="20"/>
                <w:szCs w:val="20"/>
              </w:rPr>
              <w:t>:</w:t>
            </w:r>
            <w:r w:rsidRPr="002C4D46">
              <w:rPr>
                <w:rFonts w:ascii="Times New Roman" w:hAnsi="Times New Roman" w:cs="Times New Roman"/>
                <w:color w:val="C00000"/>
                <w:sz w:val="20"/>
                <w:szCs w:val="20"/>
              </w:rPr>
              <w:t xml:space="preserve"> </w:t>
            </w:r>
            <w:r w:rsidRPr="002C4D46">
              <w:rPr>
                <w:rFonts w:ascii="Times New Roman" w:hAnsi="Times New Roman" w:cs="Times New Roman"/>
                <w:b/>
                <w:bCs/>
                <w:color w:val="00B050"/>
                <w:sz w:val="20"/>
                <w:szCs w:val="20"/>
              </w:rPr>
              <w:t>Assignment #</w:t>
            </w:r>
            <w:r>
              <w:rPr>
                <w:rFonts w:ascii="Times New Roman" w:hAnsi="Times New Roman" w:cs="Times New Roman"/>
                <w:b/>
                <w:bCs/>
                <w:color w:val="00B050"/>
                <w:sz w:val="20"/>
                <w:szCs w:val="20"/>
              </w:rPr>
              <w:t>10</w:t>
            </w:r>
            <w:r w:rsidRPr="002C4D46">
              <w:rPr>
                <w:rFonts w:ascii="Times New Roman" w:hAnsi="Times New Roman" w:cs="Times New Roman"/>
                <w:color w:val="00B050"/>
                <w:sz w:val="20"/>
                <w:szCs w:val="20"/>
              </w:rPr>
              <w:t xml:space="preserve"> </w:t>
            </w:r>
            <w:r w:rsidRPr="002C4D46">
              <w:rPr>
                <w:rFonts w:ascii="Times New Roman" w:hAnsi="Times New Roman" w:cs="Times New Roman"/>
                <w:b/>
                <w:bCs/>
                <w:sz w:val="20"/>
                <w:szCs w:val="20"/>
              </w:rPr>
              <w:t>Earth as Art</w:t>
            </w:r>
          </w:p>
          <w:p w14:paraId="39C8DAC5" w14:textId="77777777" w:rsidR="009656EA" w:rsidRPr="00865A60" w:rsidRDefault="009656EA" w:rsidP="006A4E1C">
            <w:pPr>
              <w:pStyle w:val="ListParagraph"/>
              <w:numPr>
                <w:ilvl w:val="0"/>
                <w:numId w:val="4"/>
              </w:numPr>
              <w:rPr>
                <w:rFonts w:ascii="Times New Roman" w:hAnsi="Times New Roman" w:cs="Times New Roman"/>
                <w:sz w:val="20"/>
                <w:szCs w:val="20"/>
              </w:rPr>
            </w:pPr>
            <w:r w:rsidRPr="00865A60">
              <w:rPr>
                <w:rFonts w:ascii="Times New Roman" w:hAnsi="Times New Roman" w:cs="Times New Roman"/>
                <w:b/>
                <w:bCs/>
                <w:color w:val="000000" w:themeColor="text1"/>
                <w:sz w:val="20"/>
                <w:szCs w:val="20"/>
              </w:rPr>
              <w:t xml:space="preserve">Closing: </w:t>
            </w:r>
            <w:r w:rsidRPr="00865A60">
              <w:rPr>
                <w:rFonts w:ascii="Times New Roman" w:hAnsi="Times New Roman" w:cs="Times New Roman"/>
                <w:color w:val="000000" w:themeColor="text1"/>
                <w:sz w:val="20"/>
                <w:szCs w:val="20"/>
              </w:rPr>
              <w:t>Follow-up Question</w:t>
            </w:r>
          </w:p>
        </w:tc>
        <w:tc>
          <w:tcPr>
            <w:tcW w:w="4916" w:type="dxa"/>
          </w:tcPr>
          <w:p w14:paraId="697D778E" w14:textId="46AD3B33" w:rsidR="009656EA" w:rsidRPr="00C27D22" w:rsidRDefault="009656EA" w:rsidP="006A4E1C">
            <w:pPr>
              <w:rPr>
                <w:rFonts w:ascii="Times New Roman" w:hAnsi="Times New Roman" w:cs="Times New Roman"/>
                <w:sz w:val="20"/>
                <w:szCs w:val="20"/>
              </w:rPr>
            </w:pPr>
            <w:r>
              <w:rPr>
                <w:rFonts w:ascii="Times New Roman" w:hAnsi="Times New Roman" w:cs="Times New Roman"/>
                <w:b/>
                <w:bCs/>
                <w:color w:val="00B050"/>
                <w:sz w:val="20"/>
                <w:szCs w:val="20"/>
              </w:rPr>
              <w:t>C</w:t>
            </w:r>
            <w:r w:rsidRPr="00865A60">
              <w:rPr>
                <w:rFonts w:ascii="Times New Roman" w:hAnsi="Times New Roman" w:cs="Times New Roman"/>
                <w:b/>
                <w:bCs/>
                <w:color w:val="00B050"/>
                <w:sz w:val="20"/>
                <w:szCs w:val="20"/>
              </w:rPr>
              <w:t>omplete</w:t>
            </w:r>
            <w:r w:rsidRPr="00865A60">
              <w:rPr>
                <w:rFonts w:ascii="Times New Roman" w:hAnsi="Times New Roman" w:cs="Times New Roman"/>
                <w:sz w:val="20"/>
                <w:szCs w:val="20"/>
              </w:rPr>
              <w:t xml:space="preserve"> </w:t>
            </w:r>
            <w:r w:rsidRPr="00C27D22">
              <w:rPr>
                <w:rFonts w:ascii="Times New Roman" w:hAnsi="Times New Roman" w:cs="Times New Roman"/>
                <w:b/>
                <w:bCs/>
                <w:color w:val="00B050"/>
                <w:sz w:val="20"/>
                <w:szCs w:val="20"/>
              </w:rPr>
              <w:t>Assignment #</w:t>
            </w:r>
            <w:r>
              <w:rPr>
                <w:rFonts w:ascii="Times New Roman" w:hAnsi="Times New Roman" w:cs="Times New Roman"/>
                <w:b/>
                <w:bCs/>
                <w:color w:val="00B050"/>
                <w:sz w:val="20"/>
                <w:szCs w:val="20"/>
              </w:rPr>
              <w:t>10</w:t>
            </w:r>
            <w:bookmarkStart w:id="1" w:name="_GoBack"/>
            <w:bookmarkEnd w:id="1"/>
            <w:r w:rsidRPr="00C27D22">
              <w:rPr>
                <w:rFonts w:ascii="Times New Roman" w:hAnsi="Times New Roman" w:cs="Times New Roman"/>
                <w:color w:val="00B050"/>
                <w:sz w:val="20"/>
                <w:szCs w:val="20"/>
              </w:rPr>
              <w:t xml:space="preserve"> </w:t>
            </w:r>
            <w:r w:rsidRPr="00AE7011">
              <w:rPr>
                <w:rFonts w:ascii="Times New Roman" w:hAnsi="Times New Roman" w:cs="Times New Roman"/>
                <w:b/>
                <w:bCs/>
                <w:sz w:val="20"/>
                <w:szCs w:val="20"/>
              </w:rPr>
              <w:t>Earth as Art</w:t>
            </w:r>
          </w:p>
          <w:p w14:paraId="0D606113" w14:textId="77777777" w:rsidR="009656EA" w:rsidRDefault="009656EA" w:rsidP="006A4E1C">
            <w:pPr>
              <w:rPr>
                <w:rFonts w:ascii="Times New Roman" w:hAnsi="Times New Roman" w:cs="Times New Roman"/>
                <w:b/>
                <w:bCs/>
                <w:sz w:val="20"/>
                <w:szCs w:val="20"/>
              </w:rPr>
            </w:pPr>
          </w:p>
          <w:p w14:paraId="4578CB40" w14:textId="77777777" w:rsidR="009656EA" w:rsidRDefault="009656EA" w:rsidP="006A4E1C">
            <w:pPr>
              <w:rPr>
                <w:rFonts w:ascii="Times New Roman" w:hAnsi="Times New Roman" w:cs="Times New Roman"/>
                <w:b/>
                <w:bCs/>
                <w:color w:val="0070C0"/>
                <w:sz w:val="20"/>
                <w:szCs w:val="20"/>
              </w:rPr>
            </w:pPr>
            <w:r w:rsidRPr="00865A60">
              <w:rPr>
                <w:rFonts w:ascii="Times New Roman" w:hAnsi="Times New Roman" w:cs="Times New Roman"/>
                <w:b/>
                <w:bCs/>
                <w:color w:val="FF0000"/>
                <w:sz w:val="20"/>
                <w:szCs w:val="20"/>
              </w:rPr>
              <w:t>UPLOAD YOUR ASSIGNMENT</w:t>
            </w:r>
            <w:r>
              <w:rPr>
                <w:rFonts w:ascii="Times New Roman" w:hAnsi="Times New Roman" w:cs="Times New Roman"/>
                <w:b/>
                <w:bCs/>
                <w:color w:val="FF0000"/>
                <w:sz w:val="20"/>
                <w:szCs w:val="20"/>
              </w:rPr>
              <w:t>S</w:t>
            </w:r>
            <w:r w:rsidRPr="00865A60">
              <w:rPr>
                <w:rFonts w:ascii="Times New Roman" w:hAnsi="Times New Roman" w:cs="Times New Roman"/>
                <w:b/>
                <w:bCs/>
                <w:color w:val="FF0000"/>
                <w:sz w:val="20"/>
                <w:szCs w:val="20"/>
              </w:rPr>
              <w:t xml:space="preserve"> TO THE LESSON ASSIGNMENT TAB</w:t>
            </w:r>
          </w:p>
          <w:p w14:paraId="461A3CAD" w14:textId="77777777" w:rsidR="009656EA" w:rsidRDefault="009656EA" w:rsidP="006A4E1C">
            <w:pPr>
              <w:rPr>
                <w:rFonts w:ascii="Times New Roman" w:hAnsi="Times New Roman" w:cs="Times New Roman"/>
                <w:b/>
                <w:bCs/>
                <w:color w:val="0070C0"/>
                <w:sz w:val="20"/>
                <w:szCs w:val="20"/>
              </w:rPr>
            </w:pPr>
          </w:p>
          <w:p w14:paraId="77969E4C" w14:textId="77777777" w:rsidR="009656EA" w:rsidRPr="00865A60" w:rsidRDefault="009656EA" w:rsidP="006A4E1C">
            <w:pPr>
              <w:rPr>
                <w:rFonts w:ascii="Times New Roman" w:hAnsi="Times New Roman" w:cs="Times New Roman"/>
                <w:sz w:val="20"/>
                <w:szCs w:val="20"/>
              </w:rPr>
            </w:pPr>
            <w:r w:rsidRPr="00AE7011">
              <w:rPr>
                <w:rFonts w:ascii="Times New Roman" w:hAnsi="Times New Roman" w:cs="Times New Roman"/>
                <w:b/>
                <w:bCs/>
                <w:color w:val="00B050"/>
                <w:sz w:val="20"/>
                <w:szCs w:val="20"/>
              </w:rPr>
              <w:t xml:space="preserve">Complete:  </w:t>
            </w:r>
            <w:r w:rsidRPr="0047029C">
              <w:rPr>
                <w:rFonts w:ascii="Times New Roman" w:hAnsi="Times New Roman" w:cs="Times New Roman"/>
                <w:b/>
                <w:bCs/>
                <w:sz w:val="20"/>
                <w:szCs w:val="20"/>
              </w:rPr>
              <w:t>Study Guide</w:t>
            </w:r>
          </w:p>
        </w:tc>
      </w:tr>
      <w:bookmarkEnd w:id="0"/>
    </w:tbl>
    <w:p w14:paraId="2500C00D" w14:textId="77777777" w:rsidR="00150AC2" w:rsidRDefault="00150AC2"/>
    <w:sectPr w:rsidR="00150AC2" w:rsidSect="009656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4BBF"/>
    <w:multiLevelType w:val="hybridMultilevel"/>
    <w:tmpl w:val="5ADA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641C4E"/>
    <w:multiLevelType w:val="hybridMultilevel"/>
    <w:tmpl w:val="04D26ADC"/>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8E4875"/>
    <w:multiLevelType w:val="hybridMultilevel"/>
    <w:tmpl w:val="0D783200"/>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EA"/>
    <w:rsid w:val="00150AC2"/>
    <w:rsid w:val="009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43F0"/>
  <w15:chartTrackingRefBased/>
  <w15:docId w15:val="{2438E90A-3C7A-4555-BD76-378B5C6D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oVcRxza8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1</cp:revision>
  <dcterms:created xsi:type="dcterms:W3CDTF">2020-08-23T20:02:00Z</dcterms:created>
  <dcterms:modified xsi:type="dcterms:W3CDTF">2020-08-23T20:11:00Z</dcterms:modified>
</cp:coreProperties>
</file>