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A90A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0A52">
        <w:rPr>
          <w:rFonts w:ascii="Times New Roman" w:eastAsia="Times New Roman" w:hAnsi="Times New Roman" w:cs="Times New Roman"/>
          <w:b/>
          <w:bCs/>
          <w:sz w:val="32"/>
          <w:szCs w:val="32"/>
        </w:rPr>
        <w:t>Chemical Formulas and Molar Masses</w:t>
      </w:r>
    </w:p>
    <w:p w14:paraId="22B7BA94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b/>
          <w:bCs/>
          <w:sz w:val="24"/>
          <w:szCs w:val="24"/>
        </w:rPr>
        <w:t>Intro Video</w:t>
      </w:r>
    </w:p>
    <w:p w14:paraId="7D7D805A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80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https://www.youtube.com/watch?v=wI56mHUDJgQ</w:t>
        </w:r>
      </w:hyperlink>
    </w:p>
    <w:p w14:paraId="52B1EC90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D317F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______________ ______________ - Otherwise known as:</w:t>
      </w:r>
    </w:p>
    <w:p w14:paraId="70F09F2A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______________ Weight, ______________ Mass, ______________ mass, _______________ weight</w:t>
      </w:r>
    </w:p>
    <w:p w14:paraId="5A16F9C7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It is defined as the _______________ in grams of _______________ mole of a substance</w:t>
      </w:r>
    </w:p>
    <w:p w14:paraId="3E793A4F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BBEBB92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A52">
        <w:rPr>
          <w:rFonts w:ascii="Times New Roman" w:eastAsia="Times New Roman" w:hAnsi="Times New Roman" w:cs="Times New Roman"/>
          <w:b/>
          <w:bCs/>
          <w:sz w:val="28"/>
          <w:szCs w:val="28"/>
        </w:rPr>
        <w:t>How to determine Molar Mass (Molecular Weight)</w:t>
      </w:r>
    </w:p>
    <w:p w14:paraId="6F2EA5D4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1. _______________ the quantity of each element involved in the substance by the _______________  _______________ (from the periodic table) of those elements</w:t>
      </w:r>
    </w:p>
    <w:p w14:paraId="6B9CB564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2. _______________ the masses calculated in step one together</w:t>
      </w:r>
    </w:p>
    <w:p w14:paraId="75E7B56F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This is the molar mass of the substance in _______________ or _______________</w:t>
      </w:r>
    </w:p>
    <w:p w14:paraId="55286A1F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Examples</w:t>
      </w:r>
    </w:p>
    <w:p w14:paraId="0A7BF86A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 xml:space="preserve">Find the molecular weight of the following substances: </w:t>
      </w:r>
    </w:p>
    <w:p w14:paraId="50F5A31E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Ozone, O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14:paraId="7A7FA0F8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F3997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A phosphate ion, PO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</w:p>
    <w:p w14:paraId="3361141F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DC0EE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Arsenic trichloride</w:t>
      </w:r>
    </w:p>
    <w:p w14:paraId="77EF31DD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8EF76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Ammonium carbonate, (NH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80A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80A5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14:paraId="24E7453B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7A739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B717C9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More Examples</w:t>
      </w:r>
    </w:p>
    <w:p w14:paraId="0318714F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Iron (III) Oxide, Fe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80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14:paraId="5BBF9DC4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45FA4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5F596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B619F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Magnesium Chloride, MgCl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14:paraId="576CDA57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123AF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2AF83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4249B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Methane, CH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14:paraId="448D3D6D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A66D2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77987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E17F7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Water, H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80A52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683A5C75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CE323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27793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Copper (II) acetate, Cu(C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80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80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80A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0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14:paraId="16D235A5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0BC82" w14:textId="77777777" w:rsidR="00780A52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2F2C783B" w14:textId="77777777" w:rsidR="00780A52" w:rsidRPr="00780A52" w:rsidRDefault="00780A52" w:rsidP="0078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6659D" w14:textId="276DEA6D" w:rsidR="00501B0C" w:rsidRPr="00780A52" w:rsidRDefault="00780A52" w:rsidP="00780A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0A52">
        <w:rPr>
          <w:rFonts w:ascii="Times New Roman" w:eastAsia="Times New Roman" w:hAnsi="Times New Roman" w:cs="Times New Roman"/>
          <w:sz w:val="24"/>
          <w:szCs w:val="24"/>
        </w:rPr>
        <w:t>Iron (II) Oxide</w:t>
      </w:r>
      <w:bookmarkStart w:id="0" w:name="_GoBack"/>
      <w:bookmarkEnd w:id="0"/>
    </w:p>
    <w:sectPr w:rsidR="00501B0C" w:rsidRPr="007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52"/>
    <w:rsid w:val="00501B0C"/>
    <w:rsid w:val="007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061B"/>
  <w15:chartTrackingRefBased/>
  <w15:docId w15:val="{B2CA453B-CB86-4B1F-9091-82A2B212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I56mHUDJ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2020-10-19T01:12:00Z</dcterms:created>
  <dcterms:modified xsi:type="dcterms:W3CDTF">2020-10-19T01:17:00Z</dcterms:modified>
</cp:coreProperties>
</file>