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6634" w14:textId="1AA0A068" w:rsidR="00D43358" w:rsidRPr="009B7FE1" w:rsidRDefault="009B7FE1">
      <w:pPr>
        <w:rPr>
          <w:b/>
          <w:bCs/>
        </w:rPr>
      </w:pPr>
      <w:r w:rsidRPr="009B7FE1">
        <w:rPr>
          <w:b/>
          <w:bCs/>
        </w:rPr>
        <w:t>Assignment #10 Mixed Review Ionic Compounds</w:t>
      </w:r>
      <w:bookmarkStart w:id="0" w:name="_GoBack"/>
      <w:bookmarkEnd w:id="0"/>
    </w:p>
    <w:p w14:paraId="1F366DD4" w14:textId="1C482707" w:rsidR="009B7FE1" w:rsidRDefault="009B7FE1">
      <w:r>
        <w:rPr>
          <w:noProof/>
        </w:rPr>
        <w:drawing>
          <wp:inline distT="0" distB="0" distL="0" distR="0" wp14:anchorId="170DF643" wp14:editId="4A391217">
            <wp:extent cx="6121120" cy="6413500"/>
            <wp:effectExtent l="0" t="0" r="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157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328" cy="642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E1"/>
    <w:rsid w:val="009B7FE1"/>
    <w:rsid w:val="00D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BEC3"/>
  <w15:chartTrackingRefBased/>
  <w15:docId w15:val="{B785E595-CB67-46F5-A9A8-57911A3E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2020-09-21T17:02:00Z</dcterms:created>
  <dcterms:modified xsi:type="dcterms:W3CDTF">2020-09-21T17:04:00Z</dcterms:modified>
</cp:coreProperties>
</file>